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20" w:rsidRDefault="0022740C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Календарно-тематическое планирование по музыкальному искусству  1 класс (33 часа)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7"/>
        <w:gridCol w:w="805"/>
        <w:gridCol w:w="4812"/>
        <w:gridCol w:w="1082"/>
        <w:gridCol w:w="3340"/>
        <w:gridCol w:w="2340"/>
        <w:gridCol w:w="1570"/>
      </w:tblGrid>
      <w:tr w:rsidR="00E82B20" w:rsidTr="00E82B20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(раздела)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результаты, согласно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по разделу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82B20" w:rsidTr="00E82B2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Жанры музыки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музыки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музыки. С.С.Прокофьев «Марш».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музыки. А.Потапенко «Скворушка прощается». Разучивание песни.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Мелодия. П.И.Чайковский Мелодия.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</w:p>
          <w:p w:rsidR="00E82B20" w:rsidRDefault="0022740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основные жанры музыки.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автора, название, текст, изученного произведения.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</w:pPr>
          </w:p>
          <w:p w:rsidR="00E82B20" w:rsidRDefault="00E82B20">
            <w:pPr>
              <w:pStyle w:val="Standard"/>
              <w:spacing w:after="0" w:line="240" w:lineRule="auto"/>
            </w:pPr>
          </w:p>
          <w:p w:rsidR="00E82B20" w:rsidRDefault="00E82B20">
            <w:pPr>
              <w:pStyle w:val="Standard"/>
              <w:spacing w:after="0" w:line="240" w:lineRule="auto"/>
            </w:pPr>
          </w:p>
          <w:p w:rsidR="00E82B20" w:rsidRDefault="00E82B20">
            <w:pPr>
              <w:pStyle w:val="Standard"/>
              <w:spacing w:after="0" w:line="240" w:lineRule="auto"/>
            </w:pPr>
          </w:p>
          <w:p w:rsidR="00E82B20" w:rsidRDefault="0022740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-уметь выявлять жанровое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как способ передачи сосотяний человека, природы, определять на слух основные жанры музыки.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-учебно-познавательный интерес к новому учебному материалу;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-чувства прекрасного и эстетического;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сохранять учебную задачу;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-выражать своё отношение к музыкальному произведению.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B20" w:rsidTr="00E82B2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музыки. П.И.Чайковский «Немецкая песенка»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выражения в музыкально-художественных образах жизненных явлений.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найти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песню? Жанр колыбельной песни. «Баю-бай»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взять танец?  П.И.Чайковский «Мелодия», «Камаринская».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Маршевый порядок. П.И.Чайковский «Марш деревянных солдатиков» (из цикла «Детский альбом»)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Содержание  музыки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музыки. П.И.Чайковский «Вре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мена года»</w:t>
            </w: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(фрагменты) Русская народная песня «Жнеи, мои  жнеи».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увидеть музыку? М.П.Мусоргский «Баба Яга»</w:t>
            </w: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фрагмент музыкального произведения «Картинки с выставки»)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увидеть музыку? З. Левина «Длинные ноги у дождя» Разучивание песни.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живая. С.С.Прокофьев «Полночь» (фрагмент из  балета «Золушка»)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композитор –художник. Э.Григ «Утро» (фрагмент из фортепианной пьесы).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Изобразительность в музыке. П.И.Чайковский «Спящая красавица» ( фрагмент).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музыке. К.Сен-Санс «Карнавал  животных»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бытования музыки. А.Аренский. «Кукушка».Разучивание песни.</w:t>
            </w: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музыкальной формы. Русские народные песни :</w:t>
            </w:r>
          </w:p>
          <w:p w:rsidR="00E82B20" w:rsidRDefault="0022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Вейся, капустенька», «Авсень»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2B20" w:rsidRDefault="0022740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об истоках происхождения музыки;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различать характер музыки, определять и сравнивать  характер музыки. Настроение.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определять на слух основные жанры музыки;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учавствовать в коллективном пении.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применить элементы музыкальной речи в  различных видах творческой деятельности.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основные жанры музыки;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жанровое начало как способ передачи состояний человека, природы.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определять характер музыки,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и сравнивать  характер музыки. Настроение.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-узнавать на слух изученные музыкальные произведения.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определять характер ,настроение, средства музыкальной выразительности в музыкальных произведениях;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-узнавать изученные музыкальные 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определять характер ,настроение, средства музыкальной выразительности в музыкальных произведениях;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узнавать изученные музыкальные произведения и называть имена авторов.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-уметь узнавать изученные музыкальные произведения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имена авторов.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применять  элементы музыкальной речи в различных видах творческой деятельности.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смысл понятий «композитор», «исполнитель», «Слушатель».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применять  элементы музыкальной речи в различных видах творческой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основные жанры музыки;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жанровое начало как способ передачи состояний человека, природы.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применять элементы музыкальной речи в различных видах творческой деятельности.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-эмпатия, как понимание чувств и сопереживание;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-чувство прекрасного и эстетического на основе знакомства с мировой  и отечественной культурой;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учебную задачу 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E82B20" w:rsidRDefault="0022740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-размышлять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музыкальном произведении как способе выражения чувств и мыслей человека.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-выражать свое отношение к музыкальному произведению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B20" w:rsidTr="00E82B2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22740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31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Музыкальный театр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театр. Р.Шуман «Мотылёк». Разучивание песни.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театр. Р.Шуман «Мотылёк». Разучивание песни.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театр. Р.Шуман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«Мотылёк». Разучивание песни.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исполнение песни.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балет? С.С.Прокофьев «Ромео и Джульетта» (Танец рыцарей).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театр. Народные весенние заклички. «Жаворонки» Разучивание.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Идём в театр. Язык театра. С.В. 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манинов «Итальянская полька»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Идём в театр. Язык театра. Н.А.Римский-Корсаков «Первая песня Леля»(фр. Из сказки «Снегурочка»)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в музыке и в жизни. Д.Б.Кабалевский «Подснежник» Разучивание песни.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Чудеса в музыкальном театре. Н.А.Римский –Корсаков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«Три чуда» ( фрагмент из оперы «Сказка о царе Салтане»)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Язык  музыки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музыки. М.П.Мусоргский «Два еврея». Народная игра «Кострома»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музыки. С.С.Прокофьев «Симфоническая сказка «Петя и волк».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музыки. М.П.Мусоргский «Балет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невылупившихся птенцов»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музыки. С.С.Прокофьев. Фрагмент  из кантаты «Александр невский»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 «Пусть музыка звучит и не смолкает»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9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6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выявлять жанровое начало;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смысл понятия «Музыкальный театр»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ориентироваться в многообразии музыкальных жанров.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определять характер, настроение, средства музыкальной выразительности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-уметь узнавать изученные музыкальные произведения и называть имена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образцы музыкального фольклора, народные музыкальные традиции родного края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определять жанровое начало как способ передачи состояния человека, природы.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 в многообразии музыкальных жанров.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Знать образцы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фольклора, народные музыкальные традиции родного края.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основные жанры музыки;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-характер, настроение, средства музыкальной выразительности.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выявлять жанровое начало как способ передачи состояний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ека, природы.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применять элементы музыкальной речи в различных видах творческой деятельности.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названия жанров и форм музыки; автора, название, текст изученного произведения.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-знать о способности и способах воспроизводить музыкой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 окружающего мира и внутреннего мира человека.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уметь применять элементы музыкальной речи в различных видах творческой деятельности.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:</w:t>
            </w:r>
          </w:p>
          <w:p w:rsidR="00E82B20" w:rsidRDefault="0022740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-ценить отечественные, народные музыкальные традиции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задачу.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E82B20" w:rsidRDefault="0022740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различные образы народной и профессиональной музыки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-выражать своё отношение к музыкальному предмету.</w:t>
            </w: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E82B20" w:rsidRDefault="0022740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-учебно-познавательный интерес к новому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учебному материалу;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-чувства прекрасного и эстетического;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учебную задачу.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-размышлять о музыкальном произведении как способе выражения чувств и мыслей человека,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размышлять над образами музыкального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изведения,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-эстетически  откликаться на музыкальное  искусство;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82B20" w:rsidRDefault="002274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музыкальному произведению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E82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B20" w:rsidRDefault="00E82B2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E82B20" w:rsidRDefault="0022740C">
      <w:pPr>
        <w:pStyle w:val="Standard"/>
        <w:rPr>
          <w:i/>
        </w:rPr>
      </w:pPr>
      <w:r>
        <w:rPr>
          <w:i/>
        </w:rPr>
        <w:t>Согласовано</w:t>
      </w:r>
    </w:p>
    <w:p w:rsidR="00E82B20" w:rsidRDefault="0022740C">
      <w:pPr>
        <w:pStyle w:val="Standard"/>
        <w:rPr>
          <w:i/>
        </w:rPr>
      </w:pPr>
      <w:r>
        <w:rPr>
          <w:i/>
        </w:rPr>
        <w:t>Руководитель ШМО _________________________________________</w:t>
      </w:r>
    </w:p>
    <w:p w:rsidR="00E82B20" w:rsidRDefault="0022740C">
      <w:pPr>
        <w:pStyle w:val="Standard"/>
        <w:rPr>
          <w:i/>
        </w:rPr>
      </w:pPr>
      <w:r>
        <w:rPr>
          <w:i/>
        </w:rPr>
        <w:t xml:space="preserve">Протокол ШМО  №_______ от </w:t>
      </w:r>
      <w:r>
        <w:rPr>
          <w:i/>
        </w:rPr>
        <w:t>«_____»____________________20____г.</w:t>
      </w:r>
    </w:p>
    <w:p w:rsidR="00E82B20" w:rsidRDefault="00E82B20">
      <w:pPr>
        <w:pStyle w:val="Standard"/>
      </w:pPr>
    </w:p>
    <w:p w:rsidR="00E82B20" w:rsidRDefault="0022740C">
      <w:pPr>
        <w:pStyle w:val="Standard"/>
        <w:rPr>
          <w:i/>
        </w:rPr>
      </w:pPr>
      <w:r>
        <w:rPr>
          <w:i/>
        </w:rPr>
        <w:t>Согласовано</w:t>
      </w:r>
    </w:p>
    <w:p w:rsidR="00E82B20" w:rsidRDefault="0022740C">
      <w:pPr>
        <w:pStyle w:val="Standard"/>
        <w:rPr>
          <w:i/>
        </w:rPr>
      </w:pPr>
      <w:r>
        <w:rPr>
          <w:i/>
        </w:rPr>
        <w:t>Зам.директора по УВР ____________________________</w:t>
      </w:r>
    </w:p>
    <w:p w:rsidR="00E82B20" w:rsidRDefault="0022740C">
      <w:pPr>
        <w:pStyle w:val="Standard"/>
        <w:rPr>
          <w:i/>
        </w:rPr>
      </w:pPr>
      <w:r>
        <w:rPr>
          <w:i/>
        </w:rPr>
        <w:t>«________»__________________________20 _______г.</w:t>
      </w:r>
    </w:p>
    <w:p w:rsidR="00E82B20" w:rsidRDefault="00E82B20">
      <w:pPr>
        <w:pStyle w:val="Standard"/>
      </w:pPr>
    </w:p>
    <w:sectPr w:rsidR="00E82B20" w:rsidSect="00E82B20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0C" w:rsidRDefault="0022740C" w:rsidP="00E82B20">
      <w:pPr>
        <w:spacing w:after="0" w:line="240" w:lineRule="auto"/>
      </w:pPr>
      <w:r>
        <w:separator/>
      </w:r>
    </w:p>
  </w:endnote>
  <w:endnote w:type="continuationSeparator" w:id="0">
    <w:p w:rsidR="0022740C" w:rsidRDefault="0022740C" w:rsidP="00E8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0C" w:rsidRDefault="0022740C" w:rsidP="00E82B20">
      <w:pPr>
        <w:spacing w:after="0" w:line="240" w:lineRule="auto"/>
      </w:pPr>
      <w:r w:rsidRPr="00E82B20">
        <w:rPr>
          <w:color w:val="000000"/>
        </w:rPr>
        <w:separator/>
      </w:r>
    </w:p>
  </w:footnote>
  <w:footnote w:type="continuationSeparator" w:id="0">
    <w:p w:rsidR="0022740C" w:rsidRDefault="0022740C" w:rsidP="00E8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82B20"/>
    <w:rsid w:val="0022740C"/>
    <w:rsid w:val="00C61D81"/>
    <w:rsid w:val="00E8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B20"/>
    <w:pPr>
      <w:widowControl/>
    </w:pPr>
  </w:style>
  <w:style w:type="paragraph" w:customStyle="1" w:styleId="Heading">
    <w:name w:val="Heading"/>
    <w:basedOn w:val="Standard"/>
    <w:next w:val="Textbody"/>
    <w:rsid w:val="00E82B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82B20"/>
    <w:pPr>
      <w:spacing w:after="120"/>
    </w:pPr>
  </w:style>
  <w:style w:type="paragraph" w:styleId="a3">
    <w:name w:val="List"/>
    <w:basedOn w:val="Textbody"/>
    <w:rsid w:val="00E82B20"/>
    <w:rPr>
      <w:rFonts w:cs="Mangal"/>
    </w:rPr>
  </w:style>
  <w:style w:type="paragraph" w:customStyle="1" w:styleId="Caption">
    <w:name w:val="Caption"/>
    <w:basedOn w:val="Standard"/>
    <w:rsid w:val="00E82B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82B20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E82B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...</cp:lastModifiedBy>
  <cp:revision>1</cp:revision>
  <dcterms:created xsi:type="dcterms:W3CDTF">2013-09-11T16:46:00Z</dcterms:created>
  <dcterms:modified xsi:type="dcterms:W3CDTF">2018-04-23T11:34:00Z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