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09" w:rsidRPr="004B478F" w:rsidRDefault="00E17F81" w:rsidP="00E17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-426" w:firstLine="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EFFFF"/>
        </w:rPr>
      </w:pPr>
      <w:r w:rsidRPr="00E17F81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E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60.75pt">
            <v:imagedata r:id="rId6" o:title="Сканы19"/>
          </v:shape>
        </w:pict>
      </w:r>
    </w:p>
    <w:p w:rsidR="00684A09" w:rsidRPr="004B478F" w:rsidRDefault="00684A09" w:rsidP="00684A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p w:rsidR="00684A09" w:rsidRPr="004B478F" w:rsidRDefault="00684A09" w:rsidP="00684A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B478F">
        <w:rPr>
          <w:rFonts w:ascii="Times New Roman" w:eastAsia="Arial Unicode MS" w:hAnsi="Times New Roman" w:cs="Times New Roman"/>
          <w:color w:val="000000"/>
          <w:sz w:val="24"/>
          <w:szCs w:val="24"/>
        </w:rPr>
        <w:t>     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                          </w:t>
      </w:r>
      <w:r w:rsidRPr="004B478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                                                                                   </w:t>
      </w:r>
    </w:p>
    <w:p w:rsidR="00646E73" w:rsidRPr="00684A09" w:rsidRDefault="00646E73" w:rsidP="00684A09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84A09" w:rsidRDefault="00684A09" w:rsidP="00684A09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A09" w:rsidRPr="008275B4" w:rsidRDefault="00684A09" w:rsidP="008275B4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5B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697C39" w:rsidRPr="008275B4" w:rsidRDefault="00697C39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b/>
          <w:bCs/>
          <w:sz w:val="24"/>
          <w:szCs w:val="24"/>
        </w:rPr>
        <w:t xml:space="preserve">        </w:t>
      </w:r>
      <w:r w:rsidRPr="008275B4">
        <w:rPr>
          <w:rFonts w:ascii="Times New Roman" w:hAnsi="Times New Roman" w:cs="Times New Roman"/>
          <w:sz w:val="24"/>
          <w:szCs w:val="24"/>
        </w:rPr>
        <w:t xml:space="preserve">Рабочая программа по «Физической культуре» для 3 класса составлена в соответствии с основными требованиями Федерального государственного образовательного стандарта начального общего образования второго поколения, планируемыми результатами начального общего образования, требованиями основной образовательной программы ОУ, программы УМК «Начальная школа </w:t>
      </w:r>
      <w:r w:rsidRPr="008275B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275B4">
        <w:rPr>
          <w:rFonts w:ascii="Times New Roman" w:hAnsi="Times New Roman" w:cs="Times New Roman"/>
          <w:sz w:val="24"/>
          <w:szCs w:val="24"/>
        </w:rPr>
        <w:t xml:space="preserve">» под редакцией </w:t>
      </w:r>
    </w:p>
    <w:p w:rsidR="00697C39" w:rsidRDefault="00697C39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5B4">
        <w:rPr>
          <w:rFonts w:ascii="Times New Roman" w:hAnsi="Times New Roman" w:cs="Times New Roman"/>
          <w:sz w:val="24"/>
          <w:szCs w:val="24"/>
        </w:rPr>
        <w:t>Т.</w:t>
      </w:r>
      <w:r w:rsidRPr="008275B4">
        <w:rPr>
          <w:rFonts w:ascii="Times New Roman" w:hAnsi="Times New Roman" w:cs="Times New Roman"/>
          <w:sz w:val="24"/>
          <w:szCs w:val="24"/>
          <w:lang w:eastAsia="ru-RU"/>
        </w:rPr>
        <w:t xml:space="preserve">.В. Петровой, Ю.А. Копылова, Н.В. Полянской, </w:t>
      </w:r>
      <w:proofErr w:type="spellStart"/>
      <w:r w:rsidRPr="008275B4">
        <w:rPr>
          <w:rFonts w:ascii="Times New Roman" w:hAnsi="Times New Roman" w:cs="Times New Roman"/>
          <w:sz w:val="24"/>
          <w:szCs w:val="24"/>
          <w:lang w:eastAsia="ru-RU"/>
        </w:rPr>
        <w:t>С.С.Петрова</w:t>
      </w:r>
      <w:proofErr w:type="spellEnd"/>
      <w:r w:rsidRPr="008275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Pr="008275B4" w:rsidRDefault="008275B4" w:rsidP="008275B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5B4" w:rsidRPr="008275B4" w:rsidRDefault="008275B4" w:rsidP="008275B4">
      <w:pPr>
        <w:pStyle w:val="c2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</w:rPr>
      </w:pPr>
      <w:r w:rsidRPr="008275B4">
        <w:rPr>
          <w:rStyle w:val="c19"/>
          <w:b/>
          <w:bCs/>
          <w:color w:val="000000"/>
        </w:rPr>
        <w:t>Содержание учебного предмета.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19"/>
          <w:b/>
          <w:bCs/>
          <w:color w:val="000000"/>
        </w:rPr>
        <w:t>Раздел 1.</w:t>
      </w:r>
      <w:r w:rsidRPr="008275B4">
        <w:rPr>
          <w:rStyle w:val="c27"/>
          <w:color w:val="000000"/>
        </w:rPr>
        <w:t> Знания о физической культуре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27"/>
          <w:color w:val="000000"/>
        </w:rPr>
        <w:t>Понятие о физической культуре. Зарождение и развитие физической культуры. Связь физической культуры с трудовой и военной деятельностью. Физическая культура народов разных стран. История физической культуры в России. Связь физической культуры с природными, географическими особенностями, традициями и обычаями страны.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27"/>
          <w:color w:val="000000"/>
        </w:rPr>
        <w:t>Внешнее строение тела человека. Опорно-двигательная система человека (общая характеристика, скелет и мышцы человека, суставы, сухожилия). Осанка человека. Стопа человека. Предупреждение травматизма во время занятий физическими упражнениями. Дыхательная система человека. Профилактика заболеваний органов дыхания.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27"/>
          <w:color w:val="000000"/>
        </w:rPr>
        <w:t>Подбор одежды, обуви и инвентаря для занятий физическими упражнениями.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27"/>
          <w:color w:val="000000"/>
        </w:rPr>
        <w:t>Терминология гимнастических упражнений.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27"/>
          <w:color w:val="000000"/>
        </w:rPr>
        <w:t>Способы передвижения человека. Основные двигательные качества человека (выносливость, сила, быстрота, гибкость, ловкость).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19"/>
          <w:b/>
          <w:bCs/>
          <w:color w:val="000000"/>
        </w:rPr>
        <w:t>Раздел 2.</w:t>
      </w:r>
      <w:r w:rsidRPr="008275B4">
        <w:rPr>
          <w:rStyle w:val="c27"/>
          <w:color w:val="000000"/>
        </w:rPr>
        <w:t> Организация здорового образа жизни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27"/>
          <w:color w:val="000000"/>
        </w:rPr>
        <w:t>Правильный режим дня (соблюдение, планирование). Здоровое питание. Утренняя гигиеническая гимнастика. Физкультминутки. Закаливание. Массаж. Правила личной гигиены. Профилактика нарушений зрения.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19"/>
          <w:b/>
          <w:bCs/>
          <w:color w:val="000000"/>
        </w:rPr>
        <w:t>Раздел 3.</w:t>
      </w:r>
      <w:r w:rsidRPr="008275B4">
        <w:rPr>
          <w:rStyle w:val="c27"/>
          <w:color w:val="000000"/>
        </w:rPr>
        <w:t> Наблюдение за физическим развитием и физической подготовленностью.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27"/>
          <w:color w:val="000000"/>
        </w:rPr>
        <w:t>Простейшие навыки контроля самочувствия, сердечного пульса (частоты сердечных сокращений). </w:t>
      </w:r>
      <w:r w:rsidRPr="008275B4">
        <w:rPr>
          <w:rStyle w:val="c33"/>
          <w:b/>
          <w:bCs/>
          <w:color w:val="000000"/>
          <w:shd w:val="clear" w:color="auto" w:fill="FFFFFF"/>
        </w:rPr>
        <w:t> Измерение</w:t>
      </w:r>
      <w:r w:rsidRPr="008275B4">
        <w:rPr>
          <w:rStyle w:val="c27"/>
          <w:color w:val="000000"/>
        </w:rPr>
        <w:t> длины и массы тела. Оценка состояния дыхательной системы. Оценка правильности осанки. Оценка основных качеств.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19"/>
          <w:b/>
          <w:bCs/>
          <w:color w:val="000000"/>
        </w:rPr>
        <w:t>Раздел 4.</w:t>
      </w:r>
      <w:r w:rsidRPr="008275B4">
        <w:rPr>
          <w:rStyle w:val="c27"/>
          <w:color w:val="000000"/>
        </w:rPr>
        <w:t> Физкультурно-оздоровительная деятельность.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27"/>
          <w:color w:val="000000"/>
        </w:rPr>
        <w:t>Физические упражнения для утренней гигиенической гимнастики, физкультминуток, профилактики нарушения осанки, профилактики плоскостопия. Комплексы упражнений для развития основных двигательных качеств. Тренировка дыхания. Упражнения для снятия утомления глаз и профилактики нарушений зрения. Упражнения для расслабления мышц, для успокоения (</w:t>
      </w:r>
      <w:proofErr w:type="spellStart"/>
      <w:r w:rsidRPr="008275B4">
        <w:rPr>
          <w:rStyle w:val="c27"/>
          <w:color w:val="000000"/>
        </w:rPr>
        <w:t>психорегуляции</w:t>
      </w:r>
      <w:proofErr w:type="spellEnd"/>
      <w:r w:rsidRPr="008275B4">
        <w:rPr>
          <w:rStyle w:val="c27"/>
          <w:color w:val="000000"/>
        </w:rPr>
        <w:t>).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19"/>
          <w:b/>
          <w:bCs/>
          <w:color w:val="000000"/>
        </w:rPr>
        <w:t>Раздел 5.</w:t>
      </w:r>
      <w:r w:rsidRPr="008275B4">
        <w:rPr>
          <w:rStyle w:val="c27"/>
          <w:color w:val="000000"/>
        </w:rPr>
        <w:t> Спортивно-</w:t>
      </w:r>
      <w:proofErr w:type="spellStart"/>
      <w:r w:rsidRPr="008275B4">
        <w:rPr>
          <w:rStyle w:val="c27"/>
          <w:color w:val="000000"/>
        </w:rPr>
        <w:t>оздоровител</w:t>
      </w:r>
      <w:proofErr w:type="spellEnd"/>
      <w:r w:rsidRPr="008275B4">
        <w:rPr>
          <w:rStyle w:val="c27"/>
          <w:color w:val="000000"/>
        </w:rPr>
        <w:t xml:space="preserve"> деятельность.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27"/>
          <w:color w:val="000000"/>
        </w:rPr>
        <w:t>Строевые упражнения и строевые приёмы.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19"/>
          <w:color w:val="000000"/>
        </w:rPr>
        <w:t>Лёгкая атлетика (</w:t>
      </w:r>
      <w:proofErr w:type="gramStart"/>
      <w:r w:rsidRPr="008275B4">
        <w:rPr>
          <w:rStyle w:val="c19"/>
          <w:color w:val="000000"/>
        </w:rPr>
        <w:t>беговые</w:t>
      </w:r>
      <w:proofErr w:type="gramEnd"/>
      <w:r w:rsidRPr="008275B4">
        <w:rPr>
          <w:rStyle w:val="c19"/>
          <w:color w:val="000000"/>
        </w:rPr>
        <w:t xml:space="preserve"> и прыжковые упражнение малого и большого мяча, метание).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27"/>
          <w:color w:val="000000"/>
        </w:rPr>
        <w:t>Гимнастика с основами акробатики (лазание, ползание, висы и упоры, акробатические упражнения гимнастика, кувырки, перекаты).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8275B4">
        <w:rPr>
          <w:rStyle w:val="c27"/>
          <w:color w:val="000000"/>
        </w:rPr>
        <w:lastRenderedPageBreak/>
        <w:t>Лыжная подготовка (лыжные ходы, повороты, подъёмы, спуски).</w:t>
      </w:r>
    </w:p>
    <w:p w:rsidR="008275B4" w:rsidRPr="008275B4" w:rsidRDefault="008275B4" w:rsidP="008275B4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proofErr w:type="gramStart"/>
      <w:r w:rsidRPr="008275B4">
        <w:rPr>
          <w:rStyle w:val="c27"/>
          <w:color w:val="000000"/>
        </w:rPr>
        <w:t>Подвижные игры (на свежем воздухе и в помещении.</w:t>
      </w:r>
      <w:proofErr w:type="gramEnd"/>
      <w:r w:rsidRPr="008275B4">
        <w:rPr>
          <w:rStyle w:val="c27"/>
          <w:color w:val="000000"/>
        </w:rPr>
        <w:t xml:space="preserve"> Спортивные игры (футбол, волейбол, баскетбол).</w:t>
      </w:r>
    </w:p>
    <w:p w:rsidR="00697C39" w:rsidRPr="008275B4" w:rsidRDefault="00697C39" w:rsidP="008F17B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97C39" w:rsidRPr="008275B4" w:rsidRDefault="00697C39" w:rsidP="008F17B2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5B4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обучения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5B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проявление  положительных  качеств личности и управление своими эмоциями в различных (нестандартных) ситуациях и условиях;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проявление дисциплинированности, трудолюбие и упорство в достижении поставленных целей;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оказание бескорыстной помощи своим сверстникам,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нахождение с ними общего языка и общих интересов.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75B4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275B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обнаружение ошибок при выполнении учебных заданий, отбор способов  их исправления;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общение  и взаимодействие со сверстниками на принципах взаимоуважения и взаимопомощи, дружбы и толерантности;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обеспечение  защиты  и сохранности  природы во время активного отдыха и занятий физической культурой;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организация  самостоятельной  деятельности с учетом требований ее безопасности, сохранности инвентаря и оборудования, организации места занятий;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 планирование собственной деятельности, распределение нагрузки  и отдыха в процессе ее выполнения;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 xml:space="preserve"> -анализ и объективная оценка результатов собственного труда,  поиск возможностей и способов их улучшения;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видение  красоты движений, выделение  и обоснование эстетических  признаков  в движениях и передвижениях человека;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оценка красоты телосложения и осанки, сравнение их с эталонными образцами;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управление  эмоциями при общении со сверстниками и взрослыми,  хладнокровие, сдержанность, рассудительность;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технически правильное выполнение  двигательных действий  из базовых видов спорта, использование  их в игровой и соревновательной деятельности.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5B4">
        <w:rPr>
          <w:rFonts w:ascii="Times New Roman" w:hAnsi="Times New Roman" w:cs="Times New Roman"/>
          <w:b/>
          <w:bCs/>
          <w:sz w:val="24"/>
          <w:szCs w:val="24"/>
        </w:rPr>
        <w:t>Предметные  результаты: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планирование  занятий физическими упражнениями в режиме дня, организация  отдыха  и досуга с использованием средств физической культуры;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изложение  фактов  истории развития физической культуры, характеристика её  роли  и значения в жизнедеятельности человека, связь с трудовой и военной деятельностью;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 представление  физической культуры  как средства укрепления здоровья, физического развития и физической подготовки человека;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 xml:space="preserve"> -измерение (познавание) индивидуальных показателей физического развития  (длины и массы тела), развитие основных физических качеств;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оказание  посильной   помощи  и моральной  поддержки сверстникам при выполнении учебных заданий, доброжелательное и уважительное  отношение при объяснении ошибок и способов их устранения;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организация  и  проведение  со сверстниками подвижных игр и элементов соревнований, осуществление  их объективного судейства;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бережное обращение с инвентарем и оборудованием, соблюдение требований  техники безопасности к местам проведения;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lastRenderedPageBreak/>
        <w:t>— организация и проведение  занятий физической культурой с разной целевой направленностью, подбор  для них физических упражнений  и выполнение  их с заданной дозировкой нагрузки;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характеристика  физической  нагрузки  по показателю частоты пульса, регулирование  ее напряженности  во время занятий по развитию физических качеств;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взаимодействие  со сверстниками по правилам проведения подвижных игр и соревнований;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объяснение в доступной форме  правил (техники) выполнения двигательных действий, анализ и поиск ошибок, исправление их;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подача  строевых команд, подсчет при выполнении общеразвивающих упражнений;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нахождение  отличительных  особенностей  в выполнении двигательного действия разными учениками, выделение  отличительных  признаков  и элементов</w:t>
      </w:r>
      <w:proofErr w:type="gramStart"/>
      <w:r w:rsidRPr="008275B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выполнение  технических действий из базовых видов спорта, применение  их в игровой и соревновательной деятельности;</w:t>
      </w:r>
    </w:p>
    <w:p w:rsidR="00697C39" w:rsidRPr="008275B4" w:rsidRDefault="00697C39" w:rsidP="008275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— выполнение  жизненно важных  двигательных  навыков  и умений  различными способами, в различных условиях.</w:t>
      </w:r>
    </w:p>
    <w:p w:rsidR="00697C39" w:rsidRPr="008275B4" w:rsidRDefault="00697C39" w:rsidP="008F17B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84A09" w:rsidRDefault="00684A09" w:rsidP="008F17B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A09" w:rsidRDefault="00684A09" w:rsidP="008275B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E4D2C" w:rsidRPr="00CE4D2C" w:rsidRDefault="00CE4D2C" w:rsidP="00CE4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EFFFF"/>
          <w:lang w:eastAsia="ru-RU"/>
        </w:rPr>
      </w:pPr>
      <w:r w:rsidRPr="00CE4D2C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EFFFF"/>
          <w:lang w:eastAsia="ru-RU"/>
        </w:rPr>
        <w:t>Распределение учебных часов по разделам программы</w:t>
      </w:r>
    </w:p>
    <w:p w:rsidR="00CE4D2C" w:rsidRPr="00CE4D2C" w:rsidRDefault="00CE4D2C" w:rsidP="00CE4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2744"/>
        <w:gridCol w:w="1605"/>
        <w:gridCol w:w="2856"/>
        <w:gridCol w:w="6"/>
      </w:tblGrid>
      <w:tr w:rsidR="00CE4D2C" w:rsidRPr="00CE4D2C" w:rsidTr="00CE4D2C">
        <w:trPr>
          <w:gridAfter w:val="1"/>
          <w:wAfter w:w="6" w:type="dxa"/>
          <w:cantSplit/>
          <w:trHeight w:val="942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D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4D2C" w:rsidRPr="00CE4D2C" w:rsidRDefault="00CE4D2C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D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D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Кол–во часов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2C" w:rsidRPr="00CE4D2C" w:rsidRDefault="00CE4D2C" w:rsidP="00CE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CE4D2C" w:rsidRPr="00CE4D2C" w:rsidTr="00CE4D2C">
        <w:trPr>
          <w:cantSplit/>
          <w:trHeight w:val="648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Зачёты</w:t>
            </w:r>
          </w:p>
        </w:tc>
      </w:tr>
      <w:tr w:rsidR="00CE4D2C" w:rsidRPr="00CE4D2C" w:rsidTr="00CE4D2C">
        <w:trPr>
          <w:cantSplit/>
          <w:trHeight w:val="350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D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4D2C" w:rsidRPr="00CE4D2C" w:rsidTr="00CE4D2C">
        <w:trPr>
          <w:cantSplit/>
          <w:trHeight w:val="602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D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E4D2C" w:rsidRPr="00CE4D2C" w:rsidTr="00CE4D2C">
        <w:trPr>
          <w:cantSplit/>
          <w:trHeight w:val="606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D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E4D2C" w:rsidRPr="00CE4D2C" w:rsidTr="00CE4D2C">
        <w:trPr>
          <w:cantSplit/>
          <w:trHeight w:val="384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D2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4D2C" w:rsidRPr="00CE4D2C" w:rsidTr="00CE4D2C">
        <w:trPr>
          <w:cantSplit/>
          <w:trHeight w:val="192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 w:rsidP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Default="00CE4D2C" w:rsidP="00CE4D2C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Default="00CE4D2C" w:rsidP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E4D2C" w:rsidRPr="00CE4D2C" w:rsidTr="00CE4D2C">
        <w:trPr>
          <w:cantSplit/>
          <w:trHeight w:val="276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 w:rsidP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Default="00CE4D2C" w:rsidP="00CE4D2C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Pr="00CE4D2C" w:rsidRDefault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4D2C" w:rsidRDefault="00CE4D2C" w:rsidP="00CE4D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275B4" w:rsidRDefault="008275B4" w:rsidP="008275B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275B4" w:rsidRDefault="008275B4" w:rsidP="008275B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275B4" w:rsidRDefault="008275B4" w:rsidP="008275B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275B4" w:rsidRDefault="008275B4" w:rsidP="008275B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275B4" w:rsidRDefault="008275B4" w:rsidP="008275B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275B4" w:rsidRDefault="008275B4" w:rsidP="008275B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E4D2C" w:rsidRDefault="00CE4D2C" w:rsidP="008275B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E4D2C" w:rsidRDefault="00CE4D2C" w:rsidP="008275B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E4D2C" w:rsidRDefault="00CE4D2C" w:rsidP="008275B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E4D2C" w:rsidRDefault="00CE4D2C" w:rsidP="008275B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275B4" w:rsidRPr="00A72C75" w:rsidRDefault="008275B4" w:rsidP="008275B4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72C75" w:rsidRPr="00A72C75" w:rsidRDefault="00A72C75" w:rsidP="00A72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u w:color="000000"/>
          <w:shd w:val="clear" w:color="auto" w:fill="FEFFFF"/>
        </w:rPr>
      </w:pPr>
      <w:r w:rsidRPr="00A72C75">
        <w:rPr>
          <w:rFonts w:ascii="Times New Roman" w:eastAsia="Arial Unicode MS" w:hAnsi="Times New Roman" w:cs="Times New Roman"/>
          <w:color w:val="000000"/>
          <w:kern w:val="36"/>
          <w:sz w:val="24"/>
          <w:szCs w:val="24"/>
          <w:u w:color="000000"/>
          <w:shd w:val="clear" w:color="auto" w:fill="FEFFFF"/>
        </w:rPr>
        <w:t>Учебно-тематический план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83"/>
        <w:gridCol w:w="1276"/>
        <w:gridCol w:w="1134"/>
        <w:gridCol w:w="2508"/>
        <w:gridCol w:w="7"/>
      </w:tblGrid>
      <w:tr w:rsidR="00A72C75" w:rsidRPr="00A72C75" w:rsidTr="009F461D">
        <w:trPr>
          <w:gridAfter w:val="1"/>
          <w:wAfter w:w="7" w:type="dxa"/>
          <w:cantSplit/>
          <w:trHeight w:val="650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333333"/>
              </w:rPr>
            </w:pPr>
            <w:r w:rsidRPr="00A72C75">
              <w:rPr>
                <w:rFonts w:ascii="Times New Roman" w:eastAsia="Arial Unicode MS" w:hAnsi="Times New Roman" w:cs="Times New Roman"/>
                <w:sz w:val="24"/>
                <w:szCs w:val="24"/>
                <w:u w:color="333333"/>
              </w:rPr>
              <w:t>Часов в неделю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333333"/>
              </w:rPr>
            </w:pPr>
            <w:r w:rsidRPr="00A72C75">
              <w:rPr>
                <w:rFonts w:ascii="Times New Roman" w:eastAsia="Arial Unicode MS" w:hAnsi="Times New Roman" w:cs="Times New Roman"/>
                <w:sz w:val="24"/>
                <w:szCs w:val="24"/>
                <w:u w:color="333333"/>
              </w:rPr>
              <w:t>всего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C75" w:rsidRPr="00A72C75" w:rsidRDefault="00A72C75" w:rsidP="009F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75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A72C75" w:rsidRPr="00A72C75" w:rsidTr="009F461D">
        <w:trPr>
          <w:cantSplit/>
          <w:trHeight w:val="383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333333"/>
              </w:rPr>
            </w:pPr>
            <w:r w:rsidRPr="00A72C75">
              <w:rPr>
                <w:rFonts w:ascii="Times New Roman" w:eastAsia="Arial Unicode MS" w:hAnsi="Times New Roman" w:cs="Times New Roman"/>
                <w:sz w:val="24"/>
                <w:szCs w:val="24"/>
                <w:u w:color="333333"/>
              </w:rPr>
              <w:t>Зачеты</w:t>
            </w:r>
          </w:p>
        </w:tc>
      </w:tr>
      <w:tr w:rsidR="00A72C75" w:rsidRPr="00A72C75" w:rsidTr="009F461D">
        <w:trPr>
          <w:cantSplit/>
          <w:trHeight w:val="377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333333"/>
              </w:rPr>
            </w:pPr>
            <w:r w:rsidRPr="00A72C75">
              <w:rPr>
                <w:rFonts w:ascii="Times New Roman" w:eastAsia="Arial Unicode MS" w:hAnsi="Times New Roman" w:cs="Times New Roman"/>
                <w:sz w:val="24"/>
                <w:szCs w:val="24"/>
                <w:u w:color="333333"/>
              </w:rPr>
              <w:t>1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24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7</w:t>
            </w:r>
          </w:p>
        </w:tc>
      </w:tr>
      <w:tr w:rsidR="00A72C75" w:rsidRPr="00A72C75" w:rsidTr="009F461D">
        <w:trPr>
          <w:cantSplit/>
          <w:trHeight w:val="385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333333"/>
              </w:rPr>
            </w:pPr>
            <w:r w:rsidRPr="00A72C75">
              <w:rPr>
                <w:rFonts w:ascii="Times New Roman" w:eastAsia="Arial Unicode MS" w:hAnsi="Times New Roman" w:cs="Times New Roman"/>
                <w:sz w:val="24"/>
                <w:szCs w:val="24"/>
                <w:u w:color="333333"/>
              </w:rPr>
              <w:t>2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24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</w:t>
            </w:r>
          </w:p>
        </w:tc>
      </w:tr>
      <w:tr w:rsidR="00A72C75" w:rsidRPr="00A72C75" w:rsidTr="009F461D">
        <w:trPr>
          <w:cantSplit/>
          <w:trHeight w:val="407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333333"/>
              </w:rPr>
            </w:pPr>
            <w:r w:rsidRPr="00A72C75">
              <w:rPr>
                <w:rFonts w:ascii="Times New Roman" w:eastAsia="Arial Unicode MS" w:hAnsi="Times New Roman" w:cs="Times New Roman"/>
                <w:sz w:val="24"/>
                <w:szCs w:val="24"/>
                <w:u w:color="333333"/>
              </w:rPr>
              <w:t>3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30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6</w:t>
            </w:r>
          </w:p>
        </w:tc>
      </w:tr>
      <w:tr w:rsidR="00A72C75" w:rsidRPr="00A72C75" w:rsidTr="009F461D">
        <w:trPr>
          <w:cantSplit/>
          <w:trHeight w:val="529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333333"/>
              </w:rPr>
            </w:pPr>
            <w:r w:rsidRPr="00A72C75">
              <w:rPr>
                <w:rFonts w:ascii="Times New Roman" w:eastAsia="Arial Unicode MS" w:hAnsi="Times New Roman" w:cs="Times New Roman"/>
                <w:sz w:val="24"/>
                <w:szCs w:val="24"/>
                <w:u w:color="333333"/>
              </w:rPr>
              <w:t>4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24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3</w:t>
            </w:r>
          </w:p>
        </w:tc>
      </w:tr>
      <w:tr w:rsidR="00A72C75" w:rsidRPr="00A72C75" w:rsidTr="009F461D">
        <w:trPr>
          <w:cantSplit/>
          <w:trHeight w:val="360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outlineLvl w:val="0"/>
              <w:rPr>
                <w:rFonts w:ascii="Times New Roman" w:eastAsia="Arial Unicode MS" w:hAnsi="Times New Roman" w:cs="Times New Roman"/>
                <w:kern w:val="36"/>
                <w:sz w:val="24"/>
                <w:szCs w:val="24"/>
                <w:u w:color="000000"/>
              </w:rPr>
            </w:pPr>
            <w:r w:rsidRPr="00A72C75">
              <w:rPr>
                <w:rFonts w:ascii="Times New Roman" w:eastAsia="Arial Unicode MS" w:hAnsi="Times New Roman" w:cs="Times New Roman"/>
                <w:kern w:val="36"/>
                <w:sz w:val="24"/>
                <w:szCs w:val="24"/>
                <w:u w:color="000000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102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2C75" w:rsidRPr="00A72C75" w:rsidRDefault="00A72C75" w:rsidP="009F461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19</w:t>
            </w:r>
          </w:p>
        </w:tc>
      </w:tr>
    </w:tbl>
    <w:p w:rsidR="008275B4" w:rsidRPr="008275B4" w:rsidRDefault="008275B4" w:rsidP="00A72C75">
      <w:pPr>
        <w:pStyle w:val="a4"/>
        <w:ind w:left="0" w:right="-284"/>
        <w:rPr>
          <w:b/>
          <w:bCs/>
          <w:sz w:val="24"/>
          <w:szCs w:val="24"/>
        </w:rPr>
      </w:pPr>
    </w:p>
    <w:p w:rsidR="00697C39" w:rsidRPr="008275B4" w:rsidRDefault="00697C39" w:rsidP="00BD05A7">
      <w:pPr>
        <w:pStyle w:val="a4"/>
        <w:ind w:left="-588" w:right="-284"/>
        <w:rPr>
          <w:b/>
          <w:bCs/>
          <w:sz w:val="24"/>
          <w:szCs w:val="24"/>
        </w:rPr>
      </w:pPr>
    </w:p>
    <w:p w:rsidR="00FF565B" w:rsidRPr="008275B4" w:rsidRDefault="00FF565B" w:rsidP="00FF565B">
      <w:pPr>
        <w:pStyle w:val="a4"/>
        <w:ind w:left="-588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5B4">
        <w:rPr>
          <w:rFonts w:ascii="Times New Roman" w:hAnsi="Times New Roman" w:cs="Times New Roman"/>
          <w:b/>
          <w:bCs/>
          <w:sz w:val="24"/>
          <w:szCs w:val="24"/>
        </w:rPr>
        <w:t>Календарно  -  тематическое планирование</w:t>
      </w:r>
    </w:p>
    <w:p w:rsidR="00684A09" w:rsidRPr="00A72C75" w:rsidRDefault="00FF565B" w:rsidP="00A72C75">
      <w:pPr>
        <w:ind w:left="-993" w:right="-284"/>
        <w:jc w:val="center"/>
        <w:rPr>
          <w:rFonts w:ascii="Times New Roman" w:hAnsi="Times New Roman" w:cs="Times New Roman"/>
          <w:sz w:val="24"/>
          <w:szCs w:val="24"/>
        </w:rPr>
      </w:pPr>
      <w:r w:rsidRPr="008275B4">
        <w:rPr>
          <w:rFonts w:ascii="Times New Roman" w:hAnsi="Times New Roman" w:cs="Times New Roman"/>
          <w:sz w:val="24"/>
          <w:szCs w:val="24"/>
        </w:rPr>
        <w:t>По физической культуре по программе «</w:t>
      </w:r>
      <w:r w:rsidR="00A72C75">
        <w:rPr>
          <w:rFonts w:ascii="Times New Roman" w:hAnsi="Times New Roman" w:cs="Times New Roman"/>
          <w:sz w:val="24"/>
          <w:szCs w:val="24"/>
        </w:rPr>
        <w:t>Физическая культура»     3 класс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3969"/>
        <w:gridCol w:w="2126"/>
        <w:gridCol w:w="1134"/>
      </w:tblGrid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684A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</w:tc>
        <w:tc>
          <w:tcPr>
            <w:tcW w:w="1134" w:type="dxa"/>
          </w:tcPr>
          <w:p w:rsidR="00684A09" w:rsidRPr="008275B4" w:rsidRDefault="00684A09" w:rsidP="00684A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684A09" w:rsidRPr="008275B4" w:rsidTr="008275B4">
        <w:trPr>
          <w:trHeight w:val="807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84A09" w:rsidRPr="008275B4" w:rsidRDefault="00684A09" w:rsidP="00684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 </w:t>
            </w:r>
          </w:p>
          <w:p w:rsidR="00684A09" w:rsidRPr="008275B4" w:rsidRDefault="00684A09" w:rsidP="00684A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</w:p>
        </w:tc>
      </w:tr>
      <w:tr w:rsidR="00684A09" w:rsidRPr="008275B4" w:rsidTr="00684A09">
        <w:trPr>
          <w:trHeight w:val="1170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О.Т. Правила</w:t>
            </w:r>
            <w:r w:rsidRPr="008275B4">
              <w:rPr>
                <w:rFonts w:ascii="Times New Roman" w:eastAsia="Times New Roman" w:hAnsi="Times New Roman" w:cs="Times New Roman"/>
                <w:spacing w:val="-2"/>
                <w:w w:val="114"/>
                <w:sz w:val="24"/>
                <w:szCs w:val="24"/>
              </w:rPr>
              <w:t xml:space="preserve"> </w:t>
            </w:r>
            <w:r w:rsidRPr="008275B4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поведения</w:t>
            </w:r>
            <w:r w:rsidRPr="008275B4">
              <w:rPr>
                <w:rFonts w:ascii="Times New Roman" w:eastAsia="Times New Roman" w:hAnsi="Times New Roman" w:cs="Times New Roman"/>
                <w:spacing w:val="-16"/>
                <w:w w:val="114"/>
                <w:sz w:val="24"/>
                <w:szCs w:val="24"/>
              </w:rPr>
              <w:t xml:space="preserve"> и  </w:t>
            </w:r>
            <w:proofErr w:type="gramStart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</w:t>
            </w:r>
            <w:r w:rsidRPr="008275B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275B4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уроке легкой атлетики.</w:t>
            </w:r>
            <w:r w:rsidRPr="008275B4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 xml:space="preserve"> Инструкция № 017.  Игры и эстафеты.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 – 7 сентября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с ускорением.  Старты из </w:t>
            </w:r>
            <w:proofErr w:type="gramStart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 – 7 сентября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150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 и низкий старт.  </w:t>
            </w:r>
          </w:p>
          <w:p w:rsidR="00684A09" w:rsidRPr="008275B4" w:rsidRDefault="00684A09" w:rsidP="00203E7E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Финальное усилие. </w:t>
            </w: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 30м.- зачет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 – 7 сентября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84A09" w:rsidRPr="00CE4D2C" w:rsidRDefault="00684A09" w:rsidP="00CE4D2C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 и низкий старт.  Финальное усилие. 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10– 14 сентября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pStyle w:val="a8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/>
                <w:sz w:val="24"/>
                <w:szCs w:val="24"/>
              </w:rPr>
              <w:t>Развитие быстроты</w:t>
            </w:r>
          </w:p>
          <w:p w:rsidR="00684A09" w:rsidRPr="00CE4D2C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 60 метров – на результат.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10 – 14 сентября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 (3 часа). Прыжок в длину с разбега 3–5 шагов.</w:t>
            </w:r>
          </w:p>
          <w:p w:rsidR="00684A09" w:rsidRPr="00CE4D2C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 длину с места зачет.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10 – 14 сентября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 3–5 шагов.</w:t>
            </w:r>
          </w:p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17 – 21 сентября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776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pStyle w:val="a5"/>
              <w:rPr>
                <w:rFonts w:ascii="Times New Roman" w:hAnsi="Times New Roman"/>
                <w:w w:val="117"/>
                <w:sz w:val="24"/>
                <w:szCs w:val="24"/>
              </w:rPr>
            </w:pPr>
            <w:r w:rsidRPr="008275B4">
              <w:rPr>
                <w:rFonts w:ascii="Times New Roman" w:hAnsi="Times New Roman"/>
                <w:w w:val="117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pStyle w:val="a5"/>
              <w:rPr>
                <w:rFonts w:ascii="Times New Roman" w:hAnsi="Times New Roman"/>
                <w:w w:val="114"/>
                <w:sz w:val="24"/>
                <w:szCs w:val="24"/>
              </w:rPr>
            </w:pPr>
            <w:r w:rsidRPr="008275B4">
              <w:rPr>
                <w:rFonts w:ascii="Times New Roman" w:hAnsi="Times New Roman"/>
                <w:w w:val="117"/>
                <w:sz w:val="24"/>
                <w:szCs w:val="24"/>
              </w:rPr>
              <w:t xml:space="preserve">Прыжок </w:t>
            </w:r>
            <w:r w:rsidRPr="008275B4">
              <w:rPr>
                <w:rFonts w:ascii="Times New Roman" w:hAnsi="Times New Roman"/>
                <w:sz w:val="24"/>
                <w:szCs w:val="24"/>
              </w:rPr>
              <w:t>в</w:t>
            </w:r>
            <w:r w:rsidRPr="008275B4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8275B4">
              <w:rPr>
                <w:rFonts w:ascii="Times New Roman" w:hAnsi="Times New Roman"/>
                <w:w w:val="113"/>
                <w:sz w:val="24"/>
                <w:szCs w:val="24"/>
              </w:rPr>
              <w:t>длину</w:t>
            </w:r>
            <w:r w:rsidRPr="008275B4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8275B4">
              <w:rPr>
                <w:rFonts w:ascii="Times New Roman" w:hAnsi="Times New Roman"/>
                <w:sz w:val="24"/>
                <w:szCs w:val="24"/>
              </w:rPr>
              <w:t>с</w:t>
            </w:r>
            <w:r w:rsidRPr="008275B4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8275B4">
              <w:rPr>
                <w:rFonts w:ascii="Times New Roman" w:hAnsi="Times New Roman"/>
                <w:w w:val="114"/>
                <w:sz w:val="24"/>
                <w:szCs w:val="24"/>
              </w:rPr>
              <w:t>разбега - зачет</w:t>
            </w:r>
          </w:p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скоростных и координационных способностей.   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17– 21 сентября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бег. Бег в равномерном темпе от 8 до10 мин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17 – 21 сентября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70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бег. Бег на 1000м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24 – 28 сентября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бег. Встречная эстафета.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24 – 28 сентября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75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75B4">
              <w:rPr>
                <w:rFonts w:ascii="Times New Roman" w:hAnsi="Times New Roman"/>
                <w:sz w:val="24"/>
                <w:szCs w:val="24"/>
              </w:rPr>
              <w:t xml:space="preserve">Прыжки и </w:t>
            </w:r>
            <w:proofErr w:type="spellStart"/>
            <w:r w:rsidRPr="008275B4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8275B4">
              <w:rPr>
                <w:rFonts w:ascii="Times New Roman" w:hAnsi="Times New Roman"/>
                <w:sz w:val="24"/>
                <w:szCs w:val="24"/>
              </w:rPr>
              <w:t>. Равномерный бег</w:t>
            </w:r>
          </w:p>
          <w:p w:rsidR="00684A09" w:rsidRPr="00CE4D2C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Бег 300(дев.); 500м (мал.)- зачет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24 – 28 сентября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B4" w:rsidRPr="008275B4" w:rsidTr="00FB02B3">
        <w:trPr>
          <w:trHeight w:val="121"/>
        </w:trPr>
        <w:tc>
          <w:tcPr>
            <w:tcW w:w="9498" w:type="dxa"/>
            <w:gridSpan w:val="5"/>
            <w:shd w:val="clear" w:color="auto" w:fill="auto"/>
          </w:tcPr>
          <w:p w:rsidR="008275B4" w:rsidRPr="008275B4" w:rsidRDefault="008275B4" w:rsidP="0082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Подвижные игры на основе футбола    </w:t>
            </w: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84A09" w:rsidRPr="008275B4" w:rsidRDefault="00684A09" w:rsidP="00203E7E">
            <w:pPr>
              <w:spacing w:before="90" w:after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О.Т и техника безопасности на уроках спортивных и подвижных игр.</w:t>
            </w: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№ 017</w:t>
            </w: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внутренней стороной стопы, остановка мяча, место игрока на поле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 – 5 октября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pStyle w:val="a7"/>
              <w:spacing w:before="0" w:after="0" w:line="360" w:lineRule="atLeast"/>
              <w:rPr>
                <w:color w:val="170E02"/>
              </w:rPr>
            </w:pPr>
            <w:r w:rsidRPr="008275B4">
              <w:rPr>
                <w:color w:val="170E0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pStyle w:val="a7"/>
              <w:spacing w:before="0" w:after="0" w:line="360" w:lineRule="atLeast"/>
              <w:rPr>
                <w:color w:val="170E02"/>
              </w:rPr>
            </w:pPr>
            <w:r w:rsidRPr="008275B4">
              <w:rPr>
                <w:color w:val="170E02"/>
              </w:rPr>
              <w:t>Удар по неподвижному и катящемуся мячу.</w:t>
            </w:r>
          </w:p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Подвижные игры на материале футбола.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 – 5 октября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590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Ведение мяча  </w:t>
            </w: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Двусторонняя игра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 – 5 октября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основе мини-футбола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 – 12 октября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B4" w:rsidRPr="008275B4" w:rsidTr="00B10CB2">
        <w:trPr>
          <w:trHeight w:val="121"/>
        </w:trPr>
        <w:tc>
          <w:tcPr>
            <w:tcW w:w="9498" w:type="dxa"/>
            <w:gridSpan w:val="5"/>
            <w:shd w:val="clear" w:color="auto" w:fill="auto"/>
          </w:tcPr>
          <w:p w:rsidR="008275B4" w:rsidRPr="008275B4" w:rsidRDefault="008275B4" w:rsidP="0082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Баскетбол и подвижные игры </w:t>
            </w: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уроках. Ловля и передача мяча двумя руками. Игра « Гонка мячей по кругу».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 – 12 октября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двумя руками. Игра « Гонка мячей по кругу»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 – 12 октября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Ловля и передача мяча двумя руками. Игра « Гонка мячей по кругу» 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15 – 19 октября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Ловля и передача мяча двумя руками. Игра « Гонка мячей по кругу» 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15 – 19 октября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CE4D2C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на месте. Игра  ««Подвижная цель».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15 – 19 октября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на месте. Игра «Подвижная цель».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22 – 26 октября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на месте. Игра «Подвижная цель».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22 – 26 октября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CE4D2C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одной рукой. Игра « Овладей мячом».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22 – 26 октября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одной рукой. Игра « Овладей мячом».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22 – 26 октября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CE4D2C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в кругу. Игра «Салки с мячом».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22 – 26 октября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кольцо. Игра мини-баскетбол.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22 – 26 октября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B4" w:rsidRPr="008275B4" w:rsidTr="008275B4">
        <w:trPr>
          <w:trHeight w:val="849"/>
        </w:trPr>
        <w:tc>
          <w:tcPr>
            <w:tcW w:w="1135" w:type="dxa"/>
            <w:tcBorders>
              <w:right w:val="nil"/>
            </w:tcBorders>
            <w:shd w:val="clear" w:color="auto" w:fill="auto"/>
          </w:tcPr>
          <w:p w:rsidR="008275B4" w:rsidRPr="008275B4" w:rsidRDefault="008275B4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left w:val="nil"/>
            </w:tcBorders>
          </w:tcPr>
          <w:p w:rsidR="008275B4" w:rsidRPr="008275B4" w:rsidRDefault="008275B4" w:rsidP="008275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четверть          </w:t>
            </w:r>
          </w:p>
          <w:p w:rsidR="008275B4" w:rsidRPr="008275B4" w:rsidRDefault="008275B4" w:rsidP="008275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О.Т. и  ТБ на уроках гимнастики. Инструкция № 016.                               </w:t>
            </w: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Акробатика. Строевые упражнения. Упражнения в равновесии.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– 9 ноября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.Акробатика. Строевые упражнения. Упражнения в равновесии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 – 9 ноября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727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Акробатика. Строевые упражнения. Упражнения в равновесии</w:t>
            </w:r>
          </w:p>
        </w:tc>
        <w:tc>
          <w:tcPr>
            <w:tcW w:w="2126" w:type="dxa"/>
            <w:shd w:val="clear" w:color="auto" w:fill="auto"/>
          </w:tcPr>
          <w:p w:rsidR="00A72C75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– 9 ноября     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12 – 16 ноября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Акробатика. Строевые упражнения. Упражнения в равновесии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12 – 16 ноября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Акробатика. Строевые упражнения. Упражнения в равновесии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12 – 16 ноября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CE4D2C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Акробатика. Строевые упражнения. Упражнения в равновесии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19 – 23 ноября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Висы. 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19 – 23 ноября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Висы. 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19 – 23 ноября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50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Висы.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26 – 30 ноября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Висы. Вис прогнувшись, поднимание ног в висе.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26 – 30 ноября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Висы. Вис прогнувшись, поднимание ног в висе.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26 – 30 ноября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Висы. Вис прогнувшись, поднимание ног в висе.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3 -7 декабря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784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CE4D2C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прыжок, лазания.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3 -7 декабря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480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прыжок, лазания.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3 -7 декабря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443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CE4D2C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прыжок, лазания.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10 -14 декабря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5B4" w:rsidRPr="008275B4" w:rsidTr="006C5A0D">
        <w:trPr>
          <w:trHeight w:val="430"/>
        </w:trPr>
        <w:tc>
          <w:tcPr>
            <w:tcW w:w="9498" w:type="dxa"/>
            <w:gridSpan w:val="5"/>
            <w:shd w:val="clear" w:color="auto" w:fill="auto"/>
          </w:tcPr>
          <w:p w:rsidR="008275B4" w:rsidRPr="008275B4" w:rsidRDefault="008275B4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Эстафеты </w:t>
            </w:r>
          </w:p>
        </w:tc>
      </w:tr>
      <w:tr w:rsidR="00684A09" w:rsidRPr="008275B4" w:rsidTr="00684A09">
        <w:trPr>
          <w:trHeight w:val="430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предметами.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10 -14 декабря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556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предметами.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10 -14 декабря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380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предметами.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17 -21 декабря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455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развитие скоростных качеств.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17 -21 декабря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430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развитие скоростных качеств.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17 -21 декабря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430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 развитие скоростных качеств.</w:t>
            </w:r>
          </w:p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24 -28 декабря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5B4" w:rsidRPr="008275B4" w:rsidTr="008275B4">
        <w:trPr>
          <w:trHeight w:val="799"/>
        </w:trPr>
        <w:tc>
          <w:tcPr>
            <w:tcW w:w="1135" w:type="dxa"/>
            <w:tcBorders>
              <w:right w:val="nil"/>
            </w:tcBorders>
            <w:shd w:val="clear" w:color="auto" w:fill="auto"/>
          </w:tcPr>
          <w:p w:rsidR="008275B4" w:rsidRPr="008275B4" w:rsidRDefault="008275B4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8275B4" w:rsidRPr="008275B4" w:rsidRDefault="008275B4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8275B4" w:rsidRPr="008275B4" w:rsidRDefault="008275B4" w:rsidP="00203E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четверть  </w:t>
            </w:r>
          </w:p>
          <w:p w:rsidR="008275B4" w:rsidRPr="008275B4" w:rsidRDefault="008275B4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3260" w:type="dxa"/>
            <w:gridSpan w:val="2"/>
            <w:tcBorders>
              <w:left w:val="nil"/>
            </w:tcBorders>
            <w:shd w:val="clear" w:color="auto" w:fill="auto"/>
          </w:tcPr>
          <w:p w:rsidR="008275B4" w:rsidRPr="008275B4" w:rsidRDefault="008275B4" w:rsidP="0020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8275B4">
        <w:trPr>
          <w:trHeight w:val="2174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8275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О.Т. и техника безопасности на занятиях по лыжной подготовке.  Инструкция № 018. Подбор лыжного снаряжения.       Попеременный </w:t>
            </w:r>
            <w:proofErr w:type="spellStart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14 -18 января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14 -18 января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14 -18 января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21 – 25 января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21 – 25 января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CE4D2C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21 -25 января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28 – 31 января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CE4D2C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на месте.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28 -31 января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на месте.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28 –31 января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4 -8 февраля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4 -8 февраля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6о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CE4D2C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 – 8 февраля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545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11 – 15 февраля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025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до 3 км.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11 – 15 февраля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до 3 км.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11 – 15 февраля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18 – 22 февраля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CE4D2C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18 – 22 февраля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557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18 – 22 февраля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B4" w:rsidRPr="008275B4" w:rsidTr="00D9597E">
        <w:trPr>
          <w:trHeight w:val="121"/>
        </w:trPr>
        <w:tc>
          <w:tcPr>
            <w:tcW w:w="9498" w:type="dxa"/>
            <w:gridSpan w:val="5"/>
            <w:shd w:val="clear" w:color="auto" w:fill="auto"/>
          </w:tcPr>
          <w:p w:rsidR="008275B4" w:rsidRPr="008275B4" w:rsidRDefault="008275B4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hAnsi="Times New Roman"/>
                <w:b/>
                <w:sz w:val="24"/>
                <w:szCs w:val="24"/>
              </w:rPr>
              <w:t xml:space="preserve">Волейбол  </w:t>
            </w: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О.Т. и техника безопасности по волейболу.  Инструкция № 017. Стойки и передвижения, повороты, остановки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25 – 28 февраля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733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перемещений. Прием и передача мяча сверху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25 – 28 февраля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/>
                <w:sz w:val="24"/>
                <w:szCs w:val="24"/>
              </w:rPr>
              <w:t>Стойки и передвижения, повороты, остановки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25 – 28 февраля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перемещений. </w:t>
            </w:r>
          </w:p>
          <w:p w:rsidR="00684A09" w:rsidRPr="008275B4" w:rsidRDefault="00684A09" w:rsidP="00203E7E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/>
                <w:sz w:val="24"/>
                <w:szCs w:val="24"/>
              </w:rPr>
              <w:t>Прием и передача мяча сверху.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 – 8 марта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408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/>
                <w:sz w:val="24"/>
                <w:szCs w:val="24"/>
              </w:rPr>
              <w:t>Техника приема  и передач мяча сверху.</w:t>
            </w:r>
          </w:p>
          <w:p w:rsidR="00684A09" w:rsidRPr="008275B4" w:rsidRDefault="00684A09" w:rsidP="00203E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/>
                <w:sz w:val="24"/>
                <w:szCs w:val="24"/>
              </w:rPr>
              <w:t>Игра «пионербол».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 – 8 марта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75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75B4">
              <w:rPr>
                <w:rFonts w:ascii="Times New Roman" w:hAnsi="Times New Roman"/>
                <w:sz w:val="24"/>
                <w:szCs w:val="24"/>
              </w:rPr>
              <w:t>Прием и передача мяча снизу.</w:t>
            </w:r>
          </w:p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 и  передача мяча над собой –</w:t>
            </w:r>
            <w:r w:rsidRPr="00CE4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зачет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 – 8 марта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75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/>
                <w:sz w:val="24"/>
                <w:szCs w:val="24"/>
              </w:rPr>
              <w:t>Прием и передача мяча снизу.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11 – 15 марта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75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/>
                <w:sz w:val="24"/>
                <w:szCs w:val="24"/>
              </w:rPr>
              <w:t>Прием и передача мяча снизу.</w:t>
            </w:r>
          </w:p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Подвижные игры на материале волейбола. </w:t>
            </w: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11 – 15 марта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75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/>
                <w:sz w:val="24"/>
                <w:szCs w:val="24"/>
              </w:rPr>
              <w:t xml:space="preserve">Прием и передача мяча снизу </w:t>
            </w:r>
          </w:p>
          <w:p w:rsidR="00684A09" w:rsidRPr="008275B4" w:rsidRDefault="00684A09" w:rsidP="00203E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/>
                <w:sz w:val="24"/>
                <w:szCs w:val="24"/>
              </w:rPr>
              <w:t>(на технику исполнения)</w:t>
            </w:r>
          </w:p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Подвижные игры на материале волейбола</w:t>
            </w: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11 – 15 марта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75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CE4D2C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 прямая подача мяча</w:t>
            </w:r>
            <w:r w:rsidR="00684A09" w:rsidRPr="008275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18 – 22 марта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75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Подвижные игры на материале волейбола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18 – 22 марта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Подвижные игры на материале волейбола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18 – 22 марта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5B4" w:rsidRPr="008275B4" w:rsidTr="008275B4">
        <w:trPr>
          <w:trHeight w:val="121"/>
        </w:trPr>
        <w:tc>
          <w:tcPr>
            <w:tcW w:w="9498" w:type="dxa"/>
            <w:gridSpan w:val="5"/>
            <w:tcBorders>
              <w:bottom w:val="nil"/>
            </w:tcBorders>
            <w:shd w:val="clear" w:color="auto" w:fill="auto"/>
          </w:tcPr>
          <w:p w:rsidR="008275B4" w:rsidRPr="008275B4" w:rsidRDefault="008275B4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четверть     </w:t>
            </w:r>
          </w:p>
        </w:tc>
      </w:tr>
      <w:tr w:rsidR="008275B4" w:rsidRPr="008275B4" w:rsidTr="008275B4">
        <w:trPr>
          <w:trHeight w:val="294"/>
        </w:trPr>
        <w:tc>
          <w:tcPr>
            <w:tcW w:w="9498" w:type="dxa"/>
            <w:gridSpan w:val="5"/>
            <w:tcBorders>
              <w:top w:val="nil"/>
            </w:tcBorders>
            <w:shd w:val="clear" w:color="auto" w:fill="auto"/>
          </w:tcPr>
          <w:p w:rsidR="008275B4" w:rsidRPr="008275B4" w:rsidRDefault="008275B4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О.Т. и Т.Б. инструкция № 017. Техника безопасности на уроках с/и.  </w:t>
            </w:r>
            <w:proofErr w:type="gramStart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</w:t>
            </w:r>
            <w:proofErr w:type="gramEnd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передача мяча двумя руками. Игра</w:t>
            </w:r>
          </w:p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Гонка мячей по кругу»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 – 5 апреля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Ловля и передача мяча двумя </w:t>
            </w: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руками. Игра</w:t>
            </w:r>
          </w:p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Гонка мячей по кругу»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– 5 апреля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двумя руками. Игра</w:t>
            </w:r>
          </w:p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Гонка мячей по кругу»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 – 5 апреля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CE4D2C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на месте. Игра «Подвижная цель».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 – 12 апреля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.Ведение мяча на месте. Игра «Подвижная цель».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 – 12 апреля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на месте. Игра «Подвижная цель».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 – 12 апреля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CE4D2C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A09"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одной рукой. Игра « Овладей мячом».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15 – 19 апреля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одной рукой. Игра « Овладей мячом».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15 – 19 апреля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кольцо. Игра мини-баскетбол.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15 – 19 апреля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5B4" w:rsidRPr="008275B4" w:rsidTr="00A6539A">
        <w:trPr>
          <w:trHeight w:val="121"/>
        </w:trPr>
        <w:tc>
          <w:tcPr>
            <w:tcW w:w="9498" w:type="dxa"/>
            <w:gridSpan w:val="5"/>
            <w:shd w:val="clear" w:color="auto" w:fill="auto"/>
          </w:tcPr>
          <w:p w:rsidR="008275B4" w:rsidRPr="008275B4" w:rsidRDefault="008275B4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Национальные виды спорта «Русская лапта»</w:t>
            </w: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О.Т. и Т.Б  инструкция № 017.  Техника безопасности на уроках </w:t>
            </w:r>
            <w:proofErr w:type="gramStart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/и. Игра « Русская лапта»</w:t>
            </w: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22 – 26 апреля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Русская лапта»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22 – 26 апреля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Русская лапта»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22 –26 апреля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Русская лапта»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29 – 30 апреля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Русская лапта»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29 – 30 апреля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Русская лапта»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  - 10 мая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5B4" w:rsidRPr="008275B4" w:rsidTr="00F71E91">
        <w:trPr>
          <w:trHeight w:val="121"/>
        </w:trPr>
        <w:tc>
          <w:tcPr>
            <w:tcW w:w="8364" w:type="dxa"/>
            <w:gridSpan w:val="4"/>
            <w:shd w:val="clear" w:color="auto" w:fill="auto"/>
          </w:tcPr>
          <w:p w:rsidR="008275B4" w:rsidRPr="008275B4" w:rsidRDefault="008275B4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</w:tcPr>
          <w:p w:rsidR="008275B4" w:rsidRPr="008275B4" w:rsidRDefault="008275B4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О.Т. и Т.Б. инструкция № 017. Тб на уроках легкая атлетика. Ходьба и бег. Высокий старт</w:t>
            </w:r>
            <w:r w:rsidRPr="00827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  - 10 мая</w:t>
            </w:r>
          </w:p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и бег. </w:t>
            </w:r>
            <w:r w:rsidRPr="00CE4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 на результат 60м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201E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 – 10 мая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и бег. Бег в равномерном </w:t>
            </w: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 от 8 до10 мин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– 17 мая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134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бег. Бег на 1000м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13 – 17 мая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бег. Встречная эстафета.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13 – 17 мая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Прыжки. Прыжки и </w:t>
            </w:r>
            <w:proofErr w:type="spellStart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20 – 24 мая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1"/>
        </w:trPr>
        <w:tc>
          <w:tcPr>
            <w:tcW w:w="1135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7 – 9 шагов разбега.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20 – 24 мая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014"/>
        </w:trPr>
        <w:tc>
          <w:tcPr>
            <w:tcW w:w="1135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7 – 9 шагов разбега.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201E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20 – 24 мая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A09" w:rsidRPr="008275B4" w:rsidTr="00684A09">
        <w:trPr>
          <w:trHeight w:val="1250"/>
        </w:trPr>
        <w:tc>
          <w:tcPr>
            <w:tcW w:w="1135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Метание.</w:t>
            </w:r>
          </w:p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теннисного мяча на дальность, на точность.</w:t>
            </w:r>
          </w:p>
        </w:tc>
        <w:tc>
          <w:tcPr>
            <w:tcW w:w="2126" w:type="dxa"/>
            <w:shd w:val="clear" w:color="auto" w:fill="auto"/>
          </w:tcPr>
          <w:p w:rsidR="00684A09" w:rsidRPr="008275B4" w:rsidRDefault="00684A09" w:rsidP="008275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5B4">
              <w:rPr>
                <w:rFonts w:ascii="Times New Roman" w:eastAsia="Times New Roman" w:hAnsi="Times New Roman" w:cs="Times New Roman"/>
                <w:sz w:val="24"/>
                <w:szCs w:val="24"/>
              </w:rPr>
              <w:t>20 – 24 мая</w:t>
            </w:r>
          </w:p>
        </w:tc>
        <w:tc>
          <w:tcPr>
            <w:tcW w:w="1134" w:type="dxa"/>
          </w:tcPr>
          <w:p w:rsidR="00684A09" w:rsidRPr="008275B4" w:rsidRDefault="00684A09" w:rsidP="00203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565B" w:rsidRPr="008275B4" w:rsidRDefault="00FF565B" w:rsidP="00FF565B">
      <w:pPr>
        <w:ind w:left="-993" w:right="-284"/>
        <w:rPr>
          <w:rFonts w:ascii="Times New Roman" w:hAnsi="Times New Roman" w:cs="Times New Roman"/>
          <w:sz w:val="24"/>
          <w:szCs w:val="24"/>
        </w:rPr>
      </w:pPr>
    </w:p>
    <w:sectPr w:rsidR="00FF565B" w:rsidRPr="008275B4" w:rsidSect="00E17F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3554"/>
    <w:multiLevelType w:val="hybridMultilevel"/>
    <w:tmpl w:val="175A31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72D0182"/>
    <w:multiLevelType w:val="hybridMultilevel"/>
    <w:tmpl w:val="2B7EC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EE32C64"/>
    <w:multiLevelType w:val="hybridMultilevel"/>
    <w:tmpl w:val="5650C84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abstractNum w:abstractNumId="3">
    <w:nsid w:val="55710725"/>
    <w:multiLevelType w:val="hybridMultilevel"/>
    <w:tmpl w:val="B310DA9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85187"/>
    <w:multiLevelType w:val="hybridMultilevel"/>
    <w:tmpl w:val="4FD88090"/>
    <w:lvl w:ilvl="0" w:tplc="C20602F2">
      <w:numFmt w:val="bullet"/>
      <w:lvlText w:val="-"/>
      <w:lvlJc w:val="left"/>
      <w:pPr>
        <w:ind w:left="-588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</w:abstractNum>
  <w:abstractNum w:abstractNumId="5">
    <w:nsid w:val="77B37258"/>
    <w:multiLevelType w:val="hybridMultilevel"/>
    <w:tmpl w:val="BC4E7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A96"/>
    <w:rsid w:val="00024B96"/>
    <w:rsid w:val="00027E73"/>
    <w:rsid w:val="0003329E"/>
    <w:rsid w:val="00062530"/>
    <w:rsid w:val="000D5300"/>
    <w:rsid w:val="000F508C"/>
    <w:rsid w:val="0011337E"/>
    <w:rsid w:val="00145D14"/>
    <w:rsid w:val="00155EF6"/>
    <w:rsid w:val="00165BE5"/>
    <w:rsid w:val="001B143F"/>
    <w:rsid w:val="00201E6A"/>
    <w:rsid w:val="002242F6"/>
    <w:rsid w:val="00265EDA"/>
    <w:rsid w:val="00281EDB"/>
    <w:rsid w:val="002D03BC"/>
    <w:rsid w:val="002E55EA"/>
    <w:rsid w:val="00315954"/>
    <w:rsid w:val="003223AA"/>
    <w:rsid w:val="003223F9"/>
    <w:rsid w:val="00427FDE"/>
    <w:rsid w:val="00534565"/>
    <w:rsid w:val="005444EA"/>
    <w:rsid w:val="00553943"/>
    <w:rsid w:val="00567490"/>
    <w:rsid w:val="00577E48"/>
    <w:rsid w:val="005851EA"/>
    <w:rsid w:val="005D5572"/>
    <w:rsid w:val="00612373"/>
    <w:rsid w:val="00646E73"/>
    <w:rsid w:val="00684A09"/>
    <w:rsid w:val="00685966"/>
    <w:rsid w:val="006900F2"/>
    <w:rsid w:val="00697C39"/>
    <w:rsid w:val="006C2329"/>
    <w:rsid w:val="00706DE8"/>
    <w:rsid w:val="007411B5"/>
    <w:rsid w:val="00763C55"/>
    <w:rsid w:val="007B4B4C"/>
    <w:rsid w:val="007C3C4B"/>
    <w:rsid w:val="007D4AF7"/>
    <w:rsid w:val="007E5972"/>
    <w:rsid w:val="007F5733"/>
    <w:rsid w:val="008275B4"/>
    <w:rsid w:val="00845726"/>
    <w:rsid w:val="008726F8"/>
    <w:rsid w:val="00890413"/>
    <w:rsid w:val="008C44C5"/>
    <w:rsid w:val="008C68E9"/>
    <w:rsid w:val="008F17B2"/>
    <w:rsid w:val="008F6A96"/>
    <w:rsid w:val="00950299"/>
    <w:rsid w:val="00964ECE"/>
    <w:rsid w:val="00966A88"/>
    <w:rsid w:val="009708C6"/>
    <w:rsid w:val="00980104"/>
    <w:rsid w:val="0099049A"/>
    <w:rsid w:val="0099608B"/>
    <w:rsid w:val="009A0DA2"/>
    <w:rsid w:val="009F3CB1"/>
    <w:rsid w:val="00A11A68"/>
    <w:rsid w:val="00A41426"/>
    <w:rsid w:val="00A53CB4"/>
    <w:rsid w:val="00A7069A"/>
    <w:rsid w:val="00A72C75"/>
    <w:rsid w:val="00AC6517"/>
    <w:rsid w:val="00AE58A9"/>
    <w:rsid w:val="00BA3159"/>
    <w:rsid w:val="00BD05A7"/>
    <w:rsid w:val="00CA06F6"/>
    <w:rsid w:val="00CC7BE5"/>
    <w:rsid w:val="00CD301D"/>
    <w:rsid w:val="00CE4D2C"/>
    <w:rsid w:val="00CF144F"/>
    <w:rsid w:val="00D4167C"/>
    <w:rsid w:val="00D63731"/>
    <w:rsid w:val="00DC3224"/>
    <w:rsid w:val="00E17F81"/>
    <w:rsid w:val="00E56CE5"/>
    <w:rsid w:val="00E70BDC"/>
    <w:rsid w:val="00EA772E"/>
    <w:rsid w:val="00EC4C15"/>
    <w:rsid w:val="00EF2444"/>
    <w:rsid w:val="00F354B4"/>
    <w:rsid w:val="00F3636A"/>
    <w:rsid w:val="00FD029A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E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6A9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D05A7"/>
    <w:pPr>
      <w:ind w:left="720"/>
    </w:pPr>
  </w:style>
  <w:style w:type="paragraph" w:customStyle="1" w:styleId="1">
    <w:name w:val="Без интервала1"/>
    <w:uiPriority w:val="99"/>
    <w:rsid w:val="008F17B2"/>
    <w:rPr>
      <w:rFonts w:eastAsia="Times New Roman" w:cs="Calibri"/>
      <w:sz w:val="22"/>
      <w:szCs w:val="22"/>
      <w:lang w:eastAsia="en-US"/>
    </w:rPr>
  </w:style>
  <w:style w:type="paragraph" w:styleId="a5">
    <w:name w:val="No Spacing"/>
    <w:link w:val="a6"/>
    <w:qFormat/>
    <w:rsid w:val="00684A09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684A09"/>
    <w:rPr>
      <w:sz w:val="22"/>
      <w:szCs w:val="22"/>
      <w:lang w:eastAsia="en-US"/>
    </w:rPr>
  </w:style>
  <w:style w:type="paragraph" w:styleId="a7">
    <w:name w:val="Normal (Web)"/>
    <w:basedOn w:val="a"/>
    <w:rsid w:val="00684A0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684A09"/>
    <w:pPr>
      <w:tabs>
        <w:tab w:val="left" w:pos="709"/>
      </w:tabs>
      <w:suppressAutoHyphens/>
      <w:spacing w:after="200" w:line="276" w:lineRule="atLeast"/>
    </w:pPr>
    <w:rPr>
      <w:rFonts w:eastAsia="DejaVu Sans"/>
      <w:sz w:val="22"/>
      <w:szCs w:val="22"/>
    </w:rPr>
  </w:style>
  <w:style w:type="paragraph" w:customStyle="1" w:styleId="c25">
    <w:name w:val="c25"/>
    <w:basedOn w:val="a"/>
    <w:rsid w:val="0082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rsid w:val="008275B4"/>
  </w:style>
  <w:style w:type="paragraph" w:customStyle="1" w:styleId="c16">
    <w:name w:val="c16"/>
    <w:basedOn w:val="a"/>
    <w:rsid w:val="0082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rsid w:val="008275B4"/>
  </w:style>
  <w:style w:type="character" w:customStyle="1" w:styleId="c33">
    <w:name w:val="c33"/>
    <w:rsid w:val="00827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2208</Words>
  <Characters>12587</Characters>
  <Application>Microsoft Office Word</Application>
  <DocSecurity>0</DocSecurity>
  <Lines>104</Lines>
  <Paragraphs>29</Paragraphs>
  <ScaleCrop>false</ScaleCrop>
  <Company>CtrlSoft</Company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RePack by Diakov</cp:lastModifiedBy>
  <cp:revision>23</cp:revision>
  <dcterms:created xsi:type="dcterms:W3CDTF">2011-09-22T13:15:00Z</dcterms:created>
  <dcterms:modified xsi:type="dcterms:W3CDTF">2018-10-21T21:06:00Z</dcterms:modified>
</cp:coreProperties>
</file>